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tbl>
      <w:tblPr>
        <w:tblStyle w:val="6"/>
        <w:tblW w:w="9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442"/>
        <w:gridCol w:w="1216"/>
        <w:gridCol w:w="2625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浙江安防职业技术学院工作人员应聘报名表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应聘岗位: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是否党员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在何时何部门工作任何职（包括学历）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所学专业/从事岗位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家庭成员情况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注：部门需提出使用理由及推荐意见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B0B78"/>
    <w:rsid w:val="0AAB0B78"/>
    <w:rsid w:val="0E8D7D53"/>
    <w:rsid w:val="2BEA293F"/>
    <w:rsid w:val="2E2653C2"/>
    <w:rsid w:val="3D2865F5"/>
    <w:rsid w:val="41D90188"/>
    <w:rsid w:val="4BF8439A"/>
    <w:rsid w:val="5A2A4F1C"/>
    <w:rsid w:val="68C42BE4"/>
    <w:rsid w:val="71D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20" w:beforeLines="0" w:beforeAutospacing="0" w:after="20" w:afterLines="0" w:afterAutospacing="0" w:line="24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3"/>
    <w:qFormat/>
    <w:uiPriority w:val="0"/>
    <w:rPr>
      <w:rFonts w:ascii="Calibri" w:hAnsi="Calibri" w:eastAsia="宋体" w:cs="Times New Roman"/>
      <w:b/>
      <w:kern w:val="44"/>
      <w:sz w:val="44"/>
      <w:szCs w:val="24"/>
      <w:lang w:val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2022-05-19T03:00:00Z</dcterms:created>
  <dc:creator>萍</dc:creator>
  <cp:lastModifiedBy>刘彩玲</cp:lastModifiedBy>
  <cp:lastPrinted>2022-05-20T07:24:41Z</cp:lastPrinted>
  <dcterms:modified xsi:type="dcterms:W3CDTF">2022-05-20T07:25:02Z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04437F42C7B64B2CB884EC727BEE9C3D</vt:lpwstr>
  </property>
</Properties>
</file>